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54228A4A" w:rsidR="0033636C" w:rsidRPr="00F37196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3719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1E742B">
            <w:rPr>
              <w:rFonts w:ascii="Times New Roman" w:hAnsi="Times New Roman"/>
              <w:sz w:val="28"/>
              <w:szCs w:val="28"/>
            </w:rPr>
            <w:t>02 июня 2026 года</w:t>
          </w:r>
        </w:sdtContent>
      </w:sdt>
      <w:r w:rsidRPr="00F3719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1E742B" w:rsidRPr="001E742B">
            <w:rPr>
              <w:rFonts w:ascii="Times New Roman" w:hAnsi="Times New Roman"/>
              <w:sz w:val="28"/>
              <w:szCs w:val="28"/>
            </w:rPr>
            <w:t>328</w:t>
          </w:r>
          <w:bookmarkEnd w:id="0"/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1216056F" w14:textId="77777777" w:rsidR="00D504DF" w:rsidRDefault="00D504DF" w:rsidP="00F371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F0B4C">
        <w:rPr>
          <w:rFonts w:ascii="Times New Roman" w:hAnsi="Times New Roman"/>
          <w:b/>
          <w:bCs/>
          <w:sz w:val="28"/>
          <w:szCs w:val="28"/>
        </w:rPr>
        <w:t>Об утверждени</w:t>
      </w:r>
      <w:r>
        <w:rPr>
          <w:rFonts w:ascii="Times New Roman" w:hAnsi="Times New Roman"/>
          <w:b/>
          <w:bCs/>
          <w:sz w:val="28"/>
          <w:szCs w:val="28"/>
        </w:rPr>
        <w:t>и Порядка проведения открытого к</w:t>
      </w:r>
      <w:r w:rsidRPr="009F0B4C">
        <w:rPr>
          <w:rFonts w:ascii="Times New Roman" w:hAnsi="Times New Roman"/>
          <w:b/>
          <w:bCs/>
          <w:sz w:val="28"/>
          <w:szCs w:val="28"/>
        </w:rPr>
        <w:t>онкурса на право получения свидетельства об осуществлении перевозок</w:t>
      </w:r>
      <w:r w:rsidRPr="00655A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55A83">
        <w:rPr>
          <w:rFonts w:ascii="Times New Roman" w:hAnsi="Times New Roman"/>
          <w:b/>
          <w:bCs/>
          <w:sz w:val="28"/>
          <w:szCs w:val="28"/>
        </w:rPr>
        <w:t>и карт маршрута регулярных перевозок</w:t>
      </w:r>
      <w:r w:rsidRPr="009F0B4C">
        <w:rPr>
          <w:rFonts w:ascii="Times New Roman" w:hAnsi="Times New Roman"/>
          <w:b/>
          <w:bCs/>
          <w:sz w:val="28"/>
          <w:szCs w:val="28"/>
        </w:rPr>
        <w:t xml:space="preserve"> по одному или нескольким муниципальным маршрутам регулярных перевозок по нерегулируемым тарифам</w:t>
      </w:r>
      <w:r w:rsidRPr="00956F7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DCF5580" w14:textId="71DB28AC" w:rsidR="0033636C" w:rsidRPr="00A30AF1" w:rsidRDefault="00D504DF" w:rsidP="00F371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6F79">
        <w:rPr>
          <w:rFonts w:ascii="Times New Roman" w:hAnsi="Times New Roman"/>
          <w:b/>
          <w:bCs/>
          <w:sz w:val="28"/>
          <w:szCs w:val="28"/>
        </w:rPr>
        <w:t xml:space="preserve">на территории </w:t>
      </w:r>
      <w:r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/>
          <w:bCs/>
          <w:sz w:val="28"/>
          <w:szCs w:val="28"/>
        </w:rPr>
        <w:br/>
        <w:t>Ногликский муниципальный округ Сахалинской области</w:t>
      </w:r>
    </w:p>
    <w:p w14:paraId="0DCF5581" w14:textId="77777777" w:rsidR="00185FEC" w:rsidRDefault="00185FEC" w:rsidP="00F371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55A7548" w14:textId="7E6FDFCA" w:rsidR="00D504DF" w:rsidRPr="00726466" w:rsidRDefault="00D504DF" w:rsidP="00F371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522C">
        <w:rPr>
          <w:rFonts w:ascii="Times New Roman" w:hAnsi="Times New Roman"/>
          <w:sz w:val="28"/>
          <w:szCs w:val="28"/>
        </w:rPr>
        <w:t xml:space="preserve">В соответствии с </w:t>
      </w:r>
      <w:r w:rsidRPr="00DC606E">
        <w:rPr>
          <w:rFonts w:ascii="Times New Roman" w:hAnsi="Times New Roman"/>
          <w:sz w:val="28"/>
          <w:szCs w:val="28"/>
        </w:rPr>
        <w:t>частью 3 статьи 2</w:t>
      </w:r>
      <w:r>
        <w:rPr>
          <w:rFonts w:ascii="Times New Roman" w:hAnsi="Times New Roman"/>
          <w:sz w:val="28"/>
          <w:szCs w:val="28"/>
        </w:rPr>
        <w:t xml:space="preserve"> Федерального закона</w:t>
      </w:r>
      <w:r w:rsidRPr="00F5522C">
        <w:rPr>
          <w:rFonts w:ascii="Times New Roman" w:hAnsi="Times New Roman"/>
          <w:sz w:val="28"/>
          <w:szCs w:val="28"/>
        </w:rPr>
        <w:t xml:space="preserve">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</w:t>
      </w:r>
      <w:r>
        <w:rPr>
          <w:rFonts w:ascii="Times New Roman" w:hAnsi="Times New Roman"/>
          <w:sz w:val="28"/>
          <w:szCs w:val="28"/>
        </w:rPr>
        <w:t xml:space="preserve">тельные акты </w:t>
      </w:r>
      <w:r w:rsidRPr="00F5522C">
        <w:rPr>
          <w:rFonts w:ascii="Times New Roman" w:hAnsi="Times New Roman"/>
          <w:sz w:val="28"/>
          <w:szCs w:val="28"/>
        </w:rPr>
        <w:t xml:space="preserve">Российской Федерации», </w:t>
      </w:r>
      <w:r w:rsidRPr="00F52DB0">
        <w:rPr>
          <w:rFonts w:ascii="Times New Roman" w:hAnsi="Times New Roman"/>
          <w:sz w:val="28"/>
          <w:szCs w:val="28"/>
        </w:rPr>
        <w:t xml:space="preserve">статьей 16 </w:t>
      </w:r>
      <w:r>
        <w:rPr>
          <w:rFonts w:ascii="TimesNewRomanPSMT" w:hAnsi="TimesNewRomanPSMT"/>
          <w:color w:val="000000"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Pr="00F5522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Ногликский муниципальный округ Сахалинской области от 21.11.2025 № 843 «Об утверждении положения</w:t>
      </w:r>
      <w:r w:rsidRPr="00726466">
        <w:rPr>
          <w:rFonts w:ascii="Times New Roman" w:hAnsi="Times New Roman"/>
          <w:sz w:val="28"/>
          <w:szCs w:val="28"/>
        </w:rPr>
        <w:t xml:space="preserve"> </w:t>
      </w:r>
      <w:r w:rsidR="00F37196">
        <w:rPr>
          <w:rFonts w:ascii="Times New Roman" w:hAnsi="Times New Roman"/>
          <w:sz w:val="28"/>
          <w:szCs w:val="28"/>
        </w:rPr>
        <w:br/>
      </w:r>
      <w:r w:rsidRPr="00726466">
        <w:rPr>
          <w:rFonts w:ascii="Times New Roman" w:hAnsi="Times New Roman"/>
          <w:sz w:val="28"/>
          <w:szCs w:val="28"/>
        </w:rPr>
        <w:t>об организации транспортного обслуживания населения на муниципальных маршрутах р</w:t>
      </w:r>
      <w:r>
        <w:rPr>
          <w:rFonts w:ascii="Times New Roman" w:hAnsi="Times New Roman"/>
          <w:sz w:val="28"/>
          <w:szCs w:val="28"/>
        </w:rPr>
        <w:t xml:space="preserve">егулярных перевозок пассажиров </w:t>
      </w:r>
      <w:r w:rsidRPr="00726466">
        <w:rPr>
          <w:rFonts w:ascii="Times New Roman" w:hAnsi="Times New Roman"/>
          <w:sz w:val="28"/>
          <w:szCs w:val="28"/>
        </w:rPr>
        <w:t>и багажа автомобильным транспортом на территории муниципального образования Ногликский муниципальный округ Сахалинской области по регулируемым и нерегулируемым тарифам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F5522C">
        <w:rPr>
          <w:rStyle w:val="fontstyle01"/>
        </w:rPr>
        <w:t>руководствуяс</w:t>
      </w:r>
      <w:r>
        <w:rPr>
          <w:rStyle w:val="fontstyle01"/>
        </w:rPr>
        <w:t xml:space="preserve">ь статьей 36 Устава муниципального </w:t>
      </w:r>
      <w:r w:rsidRPr="00F5522C">
        <w:rPr>
          <w:rStyle w:val="fontstyle01"/>
        </w:rPr>
        <w:t xml:space="preserve">образования </w:t>
      </w:r>
      <w:r>
        <w:rPr>
          <w:rStyle w:val="fontstyle01"/>
        </w:rPr>
        <w:t>Ногликский муниципальный округ Сахалинской области</w:t>
      </w:r>
      <w:r w:rsidRPr="00F5522C">
        <w:rPr>
          <w:rStyle w:val="fontstyle01"/>
        </w:rPr>
        <w:t>,</w:t>
      </w:r>
      <w:r w:rsidRPr="00F5522C">
        <w:rPr>
          <w:rFonts w:ascii="Times New Roman" w:hAnsi="Times New Roman"/>
          <w:sz w:val="28"/>
          <w:szCs w:val="28"/>
        </w:rPr>
        <w:t xml:space="preserve"> администрация муниципального образования </w:t>
      </w:r>
      <w:r>
        <w:rPr>
          <w:rStyle w:val="fontstyle01"/>
        </w:rPr>
        <w:t>Ногликский муниципальный округ Сахалинской области</w:t>
      </w:r>
      <w:r w:rsidRPr="00F5522C">
        <w:rPr>
          <w:rFonts w:ascii="Times New Roman" w:hAnsi="Times New Roman"/>
          <w:sz w:val="28"/>
          <w:szCs w:val="28"/>
        </w:rPr>
        <w:t xml:space="preserve"> </w:t>
      </w:r>
      <w:r w:rsidRPr="00F5522C">
        <w:rPr>
          <w:rFonts w:ascii="Times New Roman" w:hAnsi="Times New Roman"/>
          <w:b/>
          <w:sz w:val="28"/>
          <w:szCs w:val="28"/>
        </w:rPr>
        <w:t>ПОСТАНОВЛЯЕТ:</w:t>
      </w:r>
    </w:p>
    <w:p w14:paraId="0A5228AC" w14:textId="77777777" w:rsidR="00D504DF" w:rsidRDefault="00D504DF" w:rsidP="00F3719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634D1">
        <w:rPr>
          <w:rFonts w:ascii="Times New Roman" w:hAnsi="Times New Roman"/>
          <w:sz w:val="28"/>
          <w:szCs w:val="28"/>
        </w:rPr>
        <w:t xml:space="preserve">Утвердить </w:t>
      </w:r>
      <w:r w:rsidRPr="00BC29DD">
        <w:rPr>
          <w:rFonts w:ascii="Times New Roman" w:hAnsi="Times New Roman"/>
          <w:sz w:val="28"/>
          <w:szCs w:val="28"/>
        </w:rPr>
        <w:t>Поряд</w:t>
      </w:r>
      <w:r>
        <w:rPr>
          <w:rFonts w:ascii="Times New Roman" w:hAnsi="Times New Roman"/>
          <w:sz w:val="28"/>
          <w:szCs w:val="28"/>
        </w:rPr>
        <w:t>ок</w:t>
      </w:r>
      <w:r w:rsidRPr="00BC29DD">
        <w:rPr>
          <w:rFonts w:ascii="Times New Roman" w:hAnsi="Times New Roman"/>
          <w:sz w:val="28"/>
          <w:szCs w:val="28"/>
        </w:rPr>
        <w:t xml:space="preserve"> проведения открытого конкурса на право получения свидетельства об осуществлении перевозок </w:t>
      </w:r>
      <w:r w:rsidRPr="00D2227D">
        <w:rPr>
          <w:rFonts w:ascii="Times New Roman" w:eastAsia="Times New Roman" w:hAnsi="Times New Roman"/>
          <w:sz w:val="28"/>
          <w:szCs w:val="28"/>
          <w:lang w:eastAsia="ru-RU"/>
        </w:rPr>
        <w:t>и карт маршрута регулярных перевозок</w:t>
      </w:r>
      <w:r w:rsidRPr="00BC29DD">
        <w:rPr>
          <w:rFonts w:ascii="Times New Roman" w:hAnsi="Times New Roman"/>
          <w:sz w:val="28"/>
          <w:szCs w:val="28"/>
        </w:rPr>
        <w:t xml:space="preserve"> по одному или нескольким муниципальным маршрутам регулярных перевозок по нерегулируемым тарифам на террито</w:t>
      </w:r>
      <w:r>
        <w:rPr>
          <w:rFonts w:ascii="Times New Roman" w:hAnsi="Times New Roman"/>
          <w:sz w:val="28"/>
          <w:szCs w:val="28"/>
        </w:rPr>
        <w:t xml:space="preserve">рии </w:t>
      </w:r>
      <w:r>
        <w:rPr>
          <w:rFonts w:ascii="Times New Roman" w:hAnsi="Times New Roman"/>
          <w:sz w:val="28"/>
          <w:szCs w:val="28"/>
        </w:rPr>
        <w:lastRenderedPageBreak/>
        <w:t xml:space="preserve">муниципального образования </w:t>
      </w:r>
      <w:r w:rsidRPr="00BC29DD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34D1">
        <w:rPr>
          <w:rFonts w:ascii="Times New Roman" w:hAnsi="Times New Roman"/>
          <w:sz w:val="28"/>
          <w:szCs w:val="28"/>
        </w:rPr>
        <w:t>(прилагается).</w:t>
      </w:r>
    </w:p>
    <w:p w14:paraId="0CEEF5FA" w14:textId="2B9E1B9E" w:rsidR="00D504DF" w:rsidRPr="00D8692A" w:rsidRDefault="00D504DF" w:rsidP="00F3719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A12987">
        <w:rPr>
          <w:rFonts w:ascii="Times New Roman" w:hAnsi="Times New Roman"/>
          <w:sz w:val="28"/>
          <w:szCs w:val="28"/>
        </w:rPr>
        <w:t>Признат</w:t>
      </w:r>
      <w:r>
        <w:rPr>
          <w:rFonts w:ascii="Times New Roman" w:hAnsi="Times New Roman"/>
          <w:sz w:val="28"/>
          <w:szCs w:val="28"/>
        </w:rPr>
        <w:t>ь утратившими силу постановление</w:t>
      </w:r>
      <w:r w:rsidRPr="00A12987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«Городской округ Ногликский» от 27.09.2016 </w:t>
      </w:r>
      <w:r w:rsidR="00F3719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 722 «</w:t>
      </w:r>
      <w:bookmarkStart w:id="1" w:name="doc_name"/>
      <w:r>
        <w:rPr>
          <w:rFonts w:ascii="Times New Roman" w:hAnsi="Times New Roman"/>
          <w:sz w:val="28"/>
          <w:szCs w:val="28"/>
        </w:rPr>
        <w:t xml:space="preserve">Об утверждении Положения о порядке и условиях проведения конкурса на право получения свидетельства об осуществлении регулярных перевозок по регулируемым тарифам на муниципальных маршрутах </w:t>
      </w:r>
      <w:r w:rsidR="00F3719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территории муниципального образования «Городской округ Ногликский».</w:t>
      </w:r>
      <w:bookmarkEnd w:id="1"/>
    </w:p>
    <w:p w14:paraId="465F20BB" w14:textId="77777777" w:rsidR="00D504DF" w:rsidRPr="004D53F6" w:rsidRDefault="00D504DF" w:rsidP="00F371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D53F6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«Знамя труда» </w:t>
      </w:r>
      <w:r>
        <w:rPr>
          <w:rFonts w:ascii="Times New Roman" w:hAnsi="Times New Roman"/>
          <w:sz w:val="28"/>
          <w:szCs w:val="28"/>
        </w:rPr>
        <w:br/>
      </w:r>
      <w:r w:rsidRPr="004D53F6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0DCF5582" w14:textId="6B964141" w:rsidR="00E609BC" w:rsidRPr="00D12794" w:rsidRDefault="00D504DF" w:rsidP="00F371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D53F6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 xml:space="preserve">оставляю </w:t>
      </w:r>
      <w:r w:rsidR="00F3719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за собой.</w:t>
      </w:r>
    </w:p>
    <w:p w14:paraId="0DCF5583" w14:textId="77777777" w:rsidR="00E609BC" w:rsidRPr="00D12794" w:rsidRDefault="00E609BC" w:rsidP="00F371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Pr="00D12794" w:rsidRDefault="008629FA" w:rsidP="00F371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7EE57F" w14:textId="50011768" w:rsidR="006863BB" w:rsidRDefault="006863BB" w:rsidP="00F371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0DCF558C" w14:textId="3C3713A7" w:rsidR="008629FA" w:rsidRDefault="008629FA" w:rsidP="00F371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7074E84F" w:rsidR="008629FA" w:rsidRPr="008629FA" w:rsidRDefault="008629FA" w:rsidP="00F371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7A92E555" w:rsidR="008629FA" w:rsidRPr="00D12794" w:rsidRDefault="00093B08" w:rsidP="00F371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F37196" w:rsidRPr="00F37196">
        <w:rPr>
          <w:rFonts w:ascii="Times New Roman" w:hAnsi="Times New Roman"/>
          <w:sz w:val="28"/>
          <w:szCs w:val="28"/>
        </w:rPr>
        <w:t xml:space="preserve"> </w:t>
      </w:r>
      <w:r w:rsidR="00F37196">
        <w:rPr>
          <w:rFonts w:ascii="Times New Roman" w:hAnsi="Times New Roman"/>
          <w:sz w:val="28"/>
          <w:szCs w:val="28"/>
        </w:rPr>
        <w:tab/>
      </w:r>
      <w:r w:rsidR="00F37196">
        <w:rPr>
          <w:rFonts w:ascii="Times New Roman" w:hAnsi="Times New Roman"/>
          <w:sz w:val="28"/>
          <w:szCs w:val="28"/>
        </w:rPr>
        <w:tab/>
      </w:r>
      <w:r w:rsidR="00F37196">
        <w:rPr>
          <w:rFonts w:ascii="Times New Roman" w:hAnsi="Times New Roman"/>
          <w:sz w:val="28"/>
          <w:szCs w:val="28"/>
        </w:rPr>
        <w:tab/>
      </w:r>
      <w:r w:rsidR="00F37196">
        <w:rPr>
          <w:rFonts w:ascii="Times New Roman" w:hAnsi="Times New Roman"/>
          <w:sz w:val="28"/>
          <w:szCs w:val="28"/>
        </w:rPr>
        <w:tab/>
      </w:r>
      <w:r w:rsidR="00F37196">
        <w:rPr>
          <w:rFonts w:ascii="Times New Roman" w:hAnsi="Times New Roman"/>
          <w:sz w:val="28"/>
          <w:szCs w:val="28"/>
        </w:rPr>
        <w:tab/>
      </w:r>
      <w:r w:rsidR="00F37196">
        <w:rPr>
          <w:rFonts w:ascii="Times New Roman" w:hAnsi="Times New Roman"/>
          <w:sz w:val="28"/>
          <w:szCs w:val="28"/>
        </w:rPr>
        <w:tab/>
        <w:t xml:space="preserve">                    Я.С. </w:t>
      </w:r>
      <w:proofErr w:type="spellStart"/>
      <w:r w:rsidR="00F37196">
        <w:rPr>
          <w:rFonts w:ascii="Times New Roman" w:hAnsi="Times New Roman"/>
          <w:sz w:val="28"/>
          <w:szCs w:val="28"/>
        </w:rPr>
        <w:t>Русанов</w:t>
      </w:r>
      <w:proofErr w:type="spellEnd"/>
    </w:p>
    <w:sectPr w:rsidR="008629FA" w:rsidRPr="00D12794" w:rsidSect="00F37196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4318863"/>
      <w:docPartObj>
        <w:docPartGallery w:val="Page Numbers (Top of Page)"/>
        <w:docPartUnique/>
      </w:docPartObj>
    </w:sdtPr>
    <w:sdtEndPr/>
    <w:sdtContent>
      <w:p w14:paraId="26E4FF94" w14:textId="474186EE" w:rsidR="00F37196" w:rsidRDefault="00F371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42B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1E742B"/>
    <w:rsid w:val="002003DC"/>
    <w:rsid w:val="002B5CAC"/>
    <w:rsid w:val="002D7ABA"/>
    <w:rsid w:val="003148BA"/>
    <w:rsid w:val="0033636C"/>
    <w:rsid w:val="003E4257"/>
    <w:rsid w:val="00520CBF"/>
    <w:rsid w:val="006863BB"/>
    <w:rsid w:val="008629FA"/>
    <w:rsid w:val="00987DB5"/>
    <w:rsid w:val="00A30AF1"/>
    <w:rsid w:val="00AC72C8"/>
    <w:rsid w:val="00B10ED9"/>
    <w:rsid w:val="00B25688"/>
    <w:rsid w:val="00C02849"/>
    <w:rsid w:val="00D12794"/>
    <w:rsid w:val="00D504DF"/>
    <w:rsid w:val="00D67BD8"/>
    <w:rsid w:val="00DF7897"/>
    <w:rsid w:val="00E37B8A"/>
    <w:rsid w:val="00E609BC"/>
    <w:rsid w:val="00EA01ED"/>
    <w:rsid w:val="00EC1738"/>
    <w:rsid w:val="00F3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D504D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44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12</cp:revision>
  <dcterms:created xsi:type="dcterms:W3CDTF">2020-04-07T04:52:00Z</dcterms:created>
  <dcterms:modified xsi:type="dcterms:W3CDTF">2026-06-03T05:52:00Z</dcterms:modified>
</cp:coreProperties>
</file>